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747"/>
        <w:gridCol w:w="900"/>
        <w:gridCol w:w="900"/>
        <w:gridCol w:w="810"/>
        <w:gridCol w:w="6360"/>
        <w:gridCol w:w="773"/>
      </w:tblGrid>
      <w:tr w:rsidR="00F569DD" w:rsidTr="00E10ADF">
        <w:tc>
          <w:tcPr>
            <w:tcW w:w="10490" w:type="dxa"/>
            <w:gridSpan w:val="6"/>
          </w:tcPr>
          <w:p w:rsidR="00F569DD" w:rsidRPr="0048226B" w:rsidRDefault="00F569DD" w:rsidP="00E37C26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48226B">
              <w:rPr>
                <w:rFonts w:cs="B Titr" w:hint="cs"/>
                <w:sz w:val="36"/>
                <w:szCs w:val="36"/>
                <w:rtl/>
                <w:lang w:bidi="fa-IR"/>
              </w:rPr>
              <w:t>طرح گواهی کردن کارگاه های رنگ آمیزی(پوشش دهی)</w:t>
            </w:r>
          </w:p>
          <w:p w:rsidR="00E37C26" w:rsidRDefault="00E37C26" w:rsidP="00E37C26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7102C0" w:rsidRPr="00E37C26" w:rsidRDefault="00F569DD" w:rsidP="007102C0">
            <w:pPr>
              <w:bidi/>
              <w:jc w:val="both"/>
              <w:rPr>
                <w:rFonts w:cs="B Nazanin"/>
                <w:sz w:val="32"/>
                <w:szCs w:val="32"/>
                <w:rtl/>
              </w:rPr>
            </w:pP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این طرح بر پایه استاندارد انجمنی </w:t>
            </w:r>
            <w:r w:rsidRPr="00237190">
              <w:rPr>
                <w:rFonts w:asciiTheme="majorBidi" w:hAnsiTheme="majorBidi" w:cs="B Nazanin"/>
                <w:sz w:val="28"/>
                <w:szCs w:val="28"/>
                <w:lang w:bidi="fa-IR"/>
              </w:rPr>
              <w:t>ICA STD 001</w:t>
            </w:r>
            <w:r w:rsidRPr="00E37C26">
              <w:rPr>
                <w:rFonts w:asciiTheme="majorBidi" w:hAnsiTheme="majorBidi" w:cs="B Nazanin"/>
                <w:sz w:val="32"/>
                <w:szCs w:val="32"/>
                <w:rtl/>
                <w:lang w:bidi="fa-IR"/>
              </w:rPr>
              <w:t xml:space="preserve"> 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و به منظور </w:t>
            </w:r>
            <w:r w:rsidR="007102C0"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ممیزی و گواهی کردن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کارگاه های رنگ آمیزی(پوشش دهی) در انجمن خوردگی ایران ایجاد شده است.</w:t>
            </w:r>
            <w:r w:rsidR="007102C0" w:rsidRPr="00E37C26">
              <w:rPr>
                <w:rFonts w:cs="B Nazanin"/>
                <w:sz w:val="32"/>
                <w:szCs w:val="32"/>
                <w:rtl/>
              </w:rPr>
              <w:t xml:space="preserve"> </w:t>
            </w:r>
          </w:p>
          <w:p w:rsidR="007102C0" w:rsidRPr="00E37C26" w:rsidRDefault="007102C0" w:rsidP="007102C0">
            <w:pPr>
              <w:bidi/>
              <w:jc w:val="both"/>
              <w:rPr>
                <w:rFonts w:cs="B Nazanin"/>
                <w:sz w:val="32"/>
                <w:szCs w:val="32"/>
                <w:rtl/>
              </w:rPr>
            </w:pPr>
            <w:r w:rsidRPr="00E37C26">
              <w:rPr>
                <w:rFonts w:cs="B Nazanin"/>
                <w:sz w:val="32"/>
                <w:szCs w:val="32"/>
                <w:rtl/>
              </w:rPr>
              <w:t>هدف از تدو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</w:rPr>
              <w:t>ن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ا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</w:rPr>
              <w:t>ن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استاندارد آن است که برا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مالکان، جامعه طراح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و صنعت ساخت تصد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</w:rPr>
              <w:t>ق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کند که 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</w:rPr>
              <w:t>ک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کارخانه گواه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شده بر طبق ا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</w:rPr>
              <w:t>ن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استاندارد کارکنان وارد، سازمان، تجربه، روش ها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اجرا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یی‌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و تجه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</w:rPr>
              <w:t>زات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برا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ارائه آماده ساز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سطح و اجرا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س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</w:rPr>
              <w:t>ستم‌ها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پوشش ده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در 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</w:rPr>
              <w:t>ک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محوطه‌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کارگا</w:t>
            </w:r>
            <w:r w:rsidRPr="00E37C26">
              <w:rPr>
                <w:rFonts w:cs="B Nazanin" w:hint="eastAsia"/>
                <w:sz w:val="32"/>
                <w:szCs w:val="32"/>
                <w:rtl/>
              </w:rPr>
              <w:t>ه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مطابق با مشخصات فن</w:t>
            </w:r>
            <w:r w:rsidRPr="00E37C26">
              <w:rPr>
                <w:rFonts w:cs="B Nazanin" w:hint="cs"/>
                <w:sz w:val="32"/>
                <w:szCs w:val="32"/>
                <w:rtl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</w:rPr>
              <w:t xml:space="preserve"> قرارداد را دارد.</w:t>
            </w:r>
          </w:p>
          <w:p w:rsidR="007102C0" w:rsidRPr="00E37C26" w:rsidRDefault="007102C0" w:rsidP="00E37C26">
            <w:pPr>
              <w:bidi/>
              <w:jc w:val="both"/>
              <w:rPr>
                <w:rFonts w:cs="B Nazanin"/>
                <w:sz w:val="32"/>
                <w:szCs w:val="32"/>
                <w:rtl/>
              </w:rPr>
            </w:pP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کارخانه‌ها به منظور انتقال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توصیف بنیادی تسهیلات، بوسیله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ک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از سه نوع توص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ف‌گر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کارگاه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رده بندی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م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شوند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>. مالکان، جامعه طراح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و صنعت ساخت که گواه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شدن بر طبق ا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ن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استاندارد را الزام کرده‌اند، ممکن است استفاده از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رده بندی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کارگاه را به عنوان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قسمتی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از مع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ارها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تأ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د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ک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ف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ت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برا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تسه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لات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رنگ‌آم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ز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کارگاه انتخاب کنند. توص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ف‌گرها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کارگاه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به ترتیب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نزولی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تعر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ف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شده‌اند، نه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به ترتیب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صعود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>. به عنوان مثال؛ ک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ارخانه‌ا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که به عنوان محصور</w:t>
            </w:r>
            <w:r w:rsidR="00E37C26"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توصیف شده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،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الزامات سرپوشیده</w:t>
            </w:r>
            <w:r w:rsidR="00E37C26"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و روباز</w:t>
            </w:r>
            <w:r w:rsidR="00E37C26"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 xml:space="preserve">را نیز برآورده می کند. 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>کارخانه‌ا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که به عنوان سرپوش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ده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توص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ف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شده، 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الزامات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روباز را ن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ascii="Times New Roman" w:eastAsia="Calibri" w:hAnsi="Times New Roman" w:cs="B Nazanin" w:hint="eastAsia"/>
                <w:sz w:val="32"/>
                <w:szCs w:val="32"/>
                <w:rtl/>
                <w:lang w:bidi="fa-IR"/>
              </w:rPr>
              <w:t>ز</w:t>
            </w:r>
            <w:r w:rsidRPr="00E37C26">
              <w:rPr>
                <w:rFonts w:ascii="Times New Roman" w:eastAsia="Calibri" w:hAnsi="Times New Roman" w:cs="B Nazanin"/>
                <w:sz w:val="32"/>
                <w:szCs w:val="32"/>
                <w:rtl/>
                <w:lang w:bidi="fa-IR"/>
              </w:rPr>
              <w:t xml:space="preserve">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 xml:space="preserve">برآورده </w:t>
            </w:r>
            <w:r w:rsidR="00E37C26"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E37C26">
              <w:rPr>
                <w:rFonts w:ascii="Times New Roman" w:eastAsia="Calibri" w:hAnsi="Times New Roman" w:cs="B Nazanin" w:hint="cs"/>
                <w:sz w:val="32"/>
                <w:szCs w:val="32"/>
                <w:rtl/>
                <w:lang w:bidi="fa-IR"/>
              </w:rPr>
              <w:t>می کند اما الزامات محصور را برآورده نمی کند.</w:t>
            </w:r>
          </w:p>
          <w:p w:rsidR="00F569DD" w:rsidRDefault="007102C0" w:rsidP="00E37C26">
            <w:pPr>
              <w:bidi/>
              <w:jc w:val="both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>الزامات ا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ن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استاندارد برا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س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ستم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مد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ر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ت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ک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ف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ت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ک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کارخانه‌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گواه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شده،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جدا از الزامات 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ک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پروژه برا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گواه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شدن مطابق ا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sz w:val="32"/>
                <w:szCs w:val="32"/>
                <w:rtl/>
                <w:lang w:bidi="fa-IR"/>
              </w:rPr>
              <w:t>ن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استاندارد، اعمال م</w:t>
            </w:r>
            <w:r w:rsidRPr="00E37C26">
              <w:rPr>
                <w:rFonts w:cs="B Nazanin" w:hint="cs"/>
                <w:sz w:val="32"/>
                <w:szCs w:val="32"/>
                <w:rtl/>
                <w:lang w:bidi="fa-IR"/>
              </w:rPr>
              <w:t>ی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شود. </w:t>
            </w:r>
            <w:r w:rsidRPr="00E37C26"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  <w:t>س</w:t>
            </w:r>
            <w:r w:rsidRPr="00E37C26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b/>
                <w:bCs/>
                <w:sz w:val="32"/>
                <w:szCs w:val="32"/>
                <w:u w:val="single"/>
                <w:rtl/>
                <w:lang w:bidi="fa-IR"/>
              </w:rPr>
              <w:t>ستم</w:t>
            </w:r>
            <w:r w:rsidRPr="00E37C26"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 مد</w:t>
            </w:r>
            <w:r w:rsidRPr="00E37C26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b/>
                <w:bCs/>
                <w:sz w:val="32"/>
                <w:szCs w:val="32"/>
                <w:u w:val="single"/>
                <w:rtl/>
                <w:lang w:bidi="fa-IR"/>
              </w:rPr>
              <w:t>ر</w:t>
            </w:r>
            <w:r w:rsidRPr="00E37C26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b/>
                <w:bCs/>
                <w:sz w:val="32"/>
                <w:szCs w:val="32"/>
                <w:u w:val="single"/>
                <w:rtl/>
                <w:lang w:bidi="fa-IR"/>
              </w:rPr>
              <w:t>ت</w:t>
            </w:r>
            <w:r w:rsidRPr="00E37C26"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 ک</w:t>
            </w:r>
            <w:r w:rsidRPr="00E37C26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b/>
                <w:bCs/>
                <w:sz w:val="32"/>
                <w:szCs w:val="32"/>
                <w:u w:val="single"/>
                <w:rtl/>
                <w:lang w:bidi="fa-IR"/>
              </w:rPr>
              <w:t>ف</w:t>
            </w:r>
            <w:r w:rsidRPr="00E37C26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b/>
                <w:bCs/>
                <w:sz w:val="32"/>
                <w:szCs w:val="32"/>
                <w:u w:val="single"/>
                <w:rtl/>
                <w:lang w:bidi="fa-IR"/>
              </w:rPr>
              <w:t>ت</w:t>
            </w:r>
            <w:r w:rsidRPr="00E37C26"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 پوشش ده</w:t>
            </w:r>
            <w:r w:rsidRPr="00E37C26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ی</w:t>
            </w:r>
            <w:r w:rsidRPr="00E37C26"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 </w:t>
            </w:r>
            <w:r w:rsidRPr="00E37C26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ی</w:t>
            </w:r>
            <w:r w:rsidRPr="00E37C26">
              <w:rPr>
                <w:rFonts w:cs="B Nazanin" w:hint="eastAsia"/>
                <w:b/>
                <w:bCs/>
                <w:sz w:val="32"/>
                <w:szCs w:val="32"/>
                <w:u w:val="single"/>
                <w:rtl/>
                <w:lang w:bidi="fa-IR"/>
              </w:rPr>
              <w:t>ک</w:t>
            </w:r>
            <w:r w:rsidRPr="00E37C26"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 کارخانه، و نه محصولات آن، گواه</w:t>
            </w:r>
            <w:r w:rsidRPr="00E37C26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ی</w:t>
            </w:r>
            <w:r w:rsidRPr="00E37C26"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 م</w:t>
            </w:r>
            <w:r w:rsidRPr="00E37C26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ی</w:t>
            </w:r>
            <w:r w:rsidRPr="00E37C26"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 شوند</w:t>
            </w:r>
            <w:r w:rsidRPr="00E37C2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>.</w:t>
            </w:r>
            <w:r w:rsidRPr="00E37C26">
              <w:rPr>
                <w:rFonts w:cs="B Nazanin"/>
                <w:sz w:val="32"/>
                <w:szCs w:val="32"/>
                <w:rtl/>
                <w:lang w:bidi="fa-IR"/>
              </w:rPr>
              <w:t xml:space="preserve"> </w:t>
            </w:r>
          </w:p>
          <w:p w:rsidR="007A3829" w:rsidRDefault="007A3829" w:rsidP="007A3829">
            <w:pPr>
              <w:bidi/>
              <w:jc w:val="both"/>
              <w:rPr>
                <w:rFonts w:cs="B Nazanin"/>
                <w:sz w:val="32"/>
                <w:szCs w:val="32"/>
                <w:rtl/>
                <w:lang w:bidi="fa-IR"/>
              </w:rPr>
            </w:pPr>
          </w:p>
          <w:p w:rsidR="007A3829" w:rsidRPr="007A3829" w:rsidRDefault="007A3829" w:rsidP="007A3829">
            <w:pPr>
              <w:bidi/>
              <w:jc w:val="center"/>
              <w:rPr>
                <w:rFonts w:cs="B Titr"/>
                <w:b/>
                <w:bCs/>
                <w:color w:val="7030A0"/>
                <w:sz w:val="32"/>
                <w:szCs w:val="32"/>
                <w:lang w:bidi="fa-IR"/>
              </w:rPr>
            </w:pPr>
            <w:r w:rsidRPr="007A3829">
              <w:rPr>
                <w:rFonts w:cs="B Titr" w:hint="cs"/>
                <w:b/>
                <w:bCs/>
                <w:color w:val="C00000"/>
                <w:sz w:val="32"/>
                <w:szCs w:val="32"/>
                <w:rtl/>
                <w:lang w:bidi="fa-IR"/>
              </w:rPr>
              <w:t xml:space="preserve">ارتباط با مدیریت طرح گواهی کردن استاندارد </w:t>
            </w:r>
            <w:r w:rsidRPr="007A3829">
              <w:rPr>
                <w:rStyle w:val="Hyperlink"/>
                <w:rFonts w:asciiTheme="majorBidi" w:hAnsiTheme="majorBidi" w:cs="B Titr"/>
                <w:b/>
                <w:bCs/>
                <w:color w:val="C00000"/>
                <w:sz w:val="32"/>
                <w:szCs w:val="32"/>
                <w:u w:val="none"/>
              </w:rPr>
              <w:t>ICA STD 001</w:t>
            </w:r>
          </w:p>
          <w:p w:rsidR="007A3829" w:rsidRDefault="007A3829" w:rsidP="007A382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مدیر طرح: مهندس رضاایمانیان نجف آبادی</w:t>
            </w:r>
          </w:p>
          <w:p w:rsidR="00E37C26" w:rsidRDefault="007A3829" w:rsidP="007A3829">
            <w:pPr>
              <w:bidi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پست الکترونیک طرح: </w:t>
            </w:r>
            <w:hyperlink r:id="rId6" w:history="1">
              <w:r w:rsidRPr="00796055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  <w:lang w:bidi="fa-IR"/>
                </w:rPr>
                <w:t>ICASTD001@gmail.com</w:t>
              </w:r>
            </w:hyperlink>
          </w:p>
          <w:p w:rsidR="00E37C26" w:rsidRDefault="00E37C26" w:rsidP="00E37C26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E37C26" w:rsidRDefault="00E37C26" w:rsidP="00E37C26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E37C26" w:rsidRDefault="00E37C26" w:rsidP="00E37C26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E37C26" w:rsidRDefault="00E37C26" w:rsidP="00E37C26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A44AF3" w:rsidTr="00A44AF3">
        <w:tc>
          <w:tcPr>
            <w:tcW w:w="3357" w:type="dxa"/>
            <w:gridSpan w:val="4"/>
          </w:tcPr>
          <w:p w:rsidR="00F569DD" w:rsidRPr="00290D1D" w:rsidRDefault="00F569DD" w:rsidP="00290D1D">
            <w:pPr>
              <w:jc w:val="center"/>
              <w:rPr>
                <w:rFonts w:cs="B Titr"/>
                <w:sz w:val="28"/>
                <w:szCs w:val="28"/>
              </w:rPr>
            </w:pPr>
            <w:r w:rsidRPr="00290D1D">
              <w:rPr>
                <w:rFonts w:cs="B Titr" w:hint="cs"/>
                <w:sz w:val="28"/>
                <w:szCs w:val="28"/>
                <w:rtl/>
              </w:rPr>
              <w:lastRenderedPageBreak/>
              <w:t>فرمت سند</w:t>
            </w:r>
          </w:p>
        </w:tc>
        <w:tc>
          <w:tcPr>
            <w:tcW w:w="6360" w:type="dxa"/>
          </w:tcPr>
          <w:p w:rsidR="00F569DD" w:rsidRPr="00290D1D" w:rsidRDefault="00F569DD" w:rsidP="00290D1D">
            <w:pPr>
              <w:bidi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290D1D">
              <w:rPr>
                <w:rFonts w:cs="B Titr" w:hint="cs"/>
                <w:sz w:val="28"/>
                <w:szCs w:val="28"/>
                <w:rtl/>
                <w:lang w:bidi="fa-IR"/>
              </w:rPr>
              <w:t>عنوان سند</w:t>
            </w:r>
          </w:p>
        </w:tc>
        <w:tc>
          <w:tcPr>
            <w:tcW w:w="773" w:type="dxa"/>
          </w:tcPr>
          <w:p w:rsidR="00F569DD" w:rsidRPr="00290D1D" w:rsidRDefault="00F569DD" w:rsidP="00290D1D">
            <w:pPr>
              <w:bidi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ردیف</w:t>
            </w:r>
          </w:p>
        </w:tc>
      </w:tr>
      <w:tr w:rsidR="00132CAC" w:rsidTr="00132CAC">
        <w:trPr>
          <w:trHeight w:val="132"/>
        </w:trPr>
        <w:tc>
          <w:tcPr>
            <w:tcW w:w="747" w:type="dxa"/>
          </w:tcPr>
          <w:p w:rsidR="00132CAC" w:rsidRDefault="00132CAC" w:rsidP="00132CAC">
            <w:pPr>
              <w:jc w:val="center"/>
            </w:pPr>
            <w:r>
              <w:t>ZIP</w:t>
            </w:r>
          </w:p>
        </w:tc>
        <w:tc>
          <w:tcPr>
            <w:tcW w:w="900" w:type="dxa"/>
          </w:tcPr>
          <w:p w:rsidR="00132CAC" w:rsidRDefault="00132CAC" w:rsidP="00001674">
            <w:pPr>
              <w:jc w:val="center"/>
            </w:pPr>
            <w:r>
              <w:t>jpg</w:t>
            </w:r>
          </w:p>
        </w:tc>
        <w:tc>
          <w:tcPr>
            <w:tcW w:w="900" w:type="dxa"/>
          </w:tcPr>
          <w:p w:rsidR="00132CAC" w:rsidRDefault="00132CAC" w:rsidP="00D3288D">
            <w:pPr>
              <w:jc w:val="center"/>
            </w:pPr>
            <w:r>
              <w:t>PDF</w:t>
            </w:r>
          </w:p>
        </w:tc>
        <w:tc>
          <w:tcPr>
            <w:tcW w:w="810" w:type="dxa"/>
          </w:tcPr>
          <w:p w:rsidR="00132CAC" w:rsidRDefault="00132CAC" w:rsidP="00D3288D">
            <w:pPr>
              <w:jc w:val="center"/>
            </w:pPr>
            <w:r>
              <w:t>Word</w:t>
            </w:r>
          </w:p>
        </w:tc>
        <w:tc>
          <w:tcPr>
            <w:tcW w:w="6360" w:type="dxa"/>
          </w:tcPr>
          <w:p w:rsidR="00132CAC" w:rsidRDefault="00132CAC" w:rsidP="00290D1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73" w:type="dxa"/>
          </w:tcPr>
          <w:p w:rsidR="00132CAC" w:rsidRDefault="00132CAC" w:rsidP="00290D1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132CAC" w:rsidTr="00132CAC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</w:tcPr>
          <w:p w:rsidR="00132CAC" w:rsidRDefault="00132CAC" w:rsidP="00132CA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استاندارد انجمنی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ICA STD 001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132CAC" w:rsidTr="00132CAC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6360" w:type="dxa"/>
          </w:tcPr>
          <w:p w:rsidR="00132CAC" w:rsidRDefault="00132CAC" w:rsidP="00132CAC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DE6EAC">
              <w:rPr>
                <w:rFonts w:cs="B Nazanin"/>
                <w:sz w:val="28"/>
                <w:szCs w:val="28"/>
                <w:rtl/>
                <w:lang w:bidi="fa-IR"/>
              </w:rPr>
              <w:t>فرم درخواست اول</w:t>
            </w:r>
            <w:r w:rsidRPr="00DE6EAC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DE6EAC">
              <w:rPr>
                <w:rFonts w:cs="B Nazanin" w:hint="eastAsia"/>
                <w:sz w:val="28"/>
                <w:szCs w:val="28"/>
                <w:rtl/>
                <w:lang w:bidi="fa-IR"/>
              </w:rPr>
              <w:t>ه</w:t>
            </w:r>
          </w:p>
        </w:tc>
        <w:tc>
          <w:tcPr>
            <w:tcW w:w="773" w:type="dxa"/>
          </w:tcPr>
          <w:p w:rsidR="00132CAC" w:rsidRPr="00DE6E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132CAC" w:rsidTr="00132CAC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</w:tcPr>
          <w:p w:rsidR="00132CAC" w:rsidRDefault="00132CAC" w:rsidP="00132CAC">
            <w:pPr>
              <w:bidi/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فرم فهرست کنترلی</w:t>
            </w:r>
            <w:r w:rsidRPr="00AB6C74">
              <w:rPr>
                <w:rFonts w:cs="B Nazanin"/>
                <w:sz w:val="28"/>
                <w:szCs w:val="28"/>
                <w:rtl/>
                <w:lang w:bidi="fa-IR"/>
              </w:rPr>
              <w:t xml:space="preserve"> مم</w:t>
            </w:r>
            <w:r w:rsidRPr="00AB6C74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AB6C74">
              <w:rPr>
                <w:rFonts w:cs="B Nazanin" w:hint="eastAsia"/>
                <w:sz w:val="28"/>
                <w:szCs w:val="28"/>
                <w:rtl/>
                <w:lang w:bidi="fa-IR"/>
              </w:rPr>
              <w:t>ز</w:t>
            </w:r>
            <w:r w:rsidRPr="00AB6C74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مرحله1(</w:t>
            </w:r>
            <w:r w:rsidRPr="00AB6C74">
              <w:rPr>
                <w:rFonts w:cs="B Nazanin"/>
                <w:sz w:val="28"/>
                <w:szCs w:val="28"/>
                <w:rtl/>
                <w:lang w:bidi="fa-IR"/>
              </w:rPr>
              <w:t xml:space="preserve"> مستندات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132CAC" w:rsidTr="00132CAC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</w:tcPr>
          <w:p w:rsidR="00132CAC" w:rsidRDefault="00CF040D" w:rsidP="00132CA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F040D">
              <w:rPr>
                <w:rFonts w:cs="B Nazanin"/>
                <w:sz w:val="28"/>
                <w:szCs w:val="28"/>
                <w:rtl/>
                <w:lang w:bidi="fa-IR"/>
              </w:rPr>
              <w:t>جدول مستندات و سوابق الزام</w:t>
            </w:r>
            <w:r w:rsidRPr="00CF040D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040D">
              <w:rPr>
                <w:rFonts w:cs="B Nazanin"/>
                <w:sz w:val="28"/>
                <w:szCs w:val="28"/>
                <w:rtl/>
                <w:lang w:bidi="fa-IR"/>
              </w:rPr>
              <w:t xml:space="preserve"> برا</w:t>
            </w:r>
            <w:r w:rsidRPr="00CF040D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040D">
              <w:rPr>
                <w:rFonts w:cs="B Nazanin"/>
                <w:sz w:val="28"/>
                <w:szCs w:val="28"/>
                <w:rtl/>
                <w:lang w:bidi="fa-IR"/>
              </w:rPr>
              <w:t xml:space="preserve"> مم</w:t>
            </w:r>
            <w:r w:rsidRPr="00CF040D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040D">
              <w:rPr>
                <w:rFonts w:cs="B Nazanin" w:hint="eastAsia"/>
                <w:sz w:val="28"/>
                <w:szCs w:val="28"/>
                <w:rtl/>
                <w:lang w:bidi="fa-IR"/>
              </w:rPr>
              <w:t>ز</w:t>
            </w:r>
            <w:r w:rsidRPr="00CF040D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040D">
              <w:rPr>
                <w:rFonts w:cs="B Nazanin"/>
                <w:sz w:val="28"/>
                <w:szCs w:val="28"/>
                <w:rtl/>
                <w:lang w:bidi="fa-IR"/>
              </w:rPr>
              <w:t xml:space="preserve"> مرحله1(مم</w:t>
            </w:r>
            <w:r w:rsidRPr="00CF040D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040D">
              <w:rPr>
                <w:rFonts w:cs="B Nazanin" w:hint="eastAsia"/>
                <w:sz w:val="28"/>
                <w:szCs w:val="28"/>
                <w:rtl/>
                <w:lang w:bidi="fa-IR"/>
              </w:rPr>
              <w:t>ز</w:t>
            </w:r>
            <w:r w:rsidRPr="00CF040D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040D">
              <w:rPr>
                <w:rFonts w:cs="B Nazanin"/>
                <w:sz w:val="28"/>
                <w:szCs w:val="28"/>
                <w:rtl/>
                <w:lang w:bidi="fa-IR"/>
              </w:rPr>
              <w:t xml:space="preserve"> مستندات)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132CAC" w:rsidTr="00132CAC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</w:tcPr>
          <w:p w:rsidR="00132CAC" w:rsidRDefault="00132CAC" w:rsidP="00132CA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81019">
              <w:rPr>
                <w:rFonts w:cs="B Nazanin"/>
                <w:sz w:val="28"/>
                <w:szCs w:val="28"/>
                <w:rtl/>
                <w:lang w:bidi="fa-IR"/>
              </w:rPr>
              <w:t>راهنما</w:t>
            </w:r>
            <w:r w:rsidRPr="00481019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481019">
              <w:rPr>
                <w:rFonts w:cs="B Nazanin"/>
                <w:sz w:val="28"/>
                <w:szCs w:val="28"/>
                <w:rtl/>
                <w:lang w:bidi="fa-IR"/>
              </w:rPr>
              <w:t xml:space="preserve"> مستندات و سوابق طرح</w:t>
            </w:r>
          </w:p>
        </w:tc>
        <w:tc>
          <w:tcPr>
            <w:tcW w:w="773" w:type="dxa"/>
          </w:tcPr>
          <w:p w:rsidR="00132CAC" w:rsidRPr="00481019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132CAC" w:rsidTr="008D23E6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CF040D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>-</w:t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9517F9">
            <w:pPr>
              <w:bidi/>
            </w:pP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 xml:space="preserve">فرم </w:t>
            </w:r>
            <w:r w:rsidR="009517F9"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رزومه</w:t>
            </w:r>
            <w:r w:rsidR="009517F9" w:rsidRPr="00095A9F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="009517F9"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A41171">
              <w:rPr>
                <w:rFonts w:cs="B Nazanin" w:hint="cs"/>
                <w:sz w:val="18"/>
                <w:szCs w:val="18"/>
                <w:rtl/>
                <w:lang w:bidi="fa-IR"/>
              </w:rPr>
              <w:t>(</w:t>
            </w:r>
            <w:r w:rsidR="009517F9" w:rsidRPr="00A41171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برای </w:t>
            </w:r>
            <w:r w:rsidR="009517F9" w:rsidRPr="00A41171">
              <w:rPr>
                <w:rFonts w:cs="B Nazanin"/>
                <w:sz w:val="18"/>
                <w:szCs w:val="18"/>
                <w:rtl/>
                <w:lang w:bidi="fa-IR"/>
              </w:rPr>
              <w:t>معرف</w:t>
            </w:r>
            <w:r w:rsidR="009517F9" w:rsidRPr="00A41171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="009517F9" w:rsidRPr="00A41171">
              <w:rPr>
                <w:rFonts w:cs="B Nazanin"/>
                <w:sz w:val="18"/>
                <w:szCs w:val="18"/>
                <w:rtl/>
                <w:lang w:bidi="fa-IR"/>
              </w:rPr>
              <w:t xml:space="preserve"> </w:t>
            </w:r>
            <w:r w:rsidR="009517F9" w:rsidRPr="00A41171">
              <w:rPr>
                <w:rFonts w:cs="B Nazanin" w:hint="cs"/>
                <w:sz w:val="18"/>
                <w:szCs w:val="18"/>
                <w:rtl/>
                <w:lang w:bidi="fa-IR"/>
              </w:rPr>
              <w:t>کارکنان</w:t>
            </w:r>
            <w:r w:rsidR="009517F9" w:rsidRPr="00A41171">
              <w:rPr>
                <w:rFonts w:cs="B Nazanin"/>
                <w:sz w:val="18"/>
                <w:szCs w:val="18"/>
                <w:rtl/>
                <w:lang w:bidi="fa-IR"/>
              </w:rPr>
              <w:t xml:space="preserve"> واحد بلاست و رنگ</w:t>
            </w:r>
            <w:r w:rsidR="009517F9" w:rsidRPr="00A41171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شامل </w:t>
            </w:r>
            <w:r w:rsidRPr="00A41171">
              <w:rPr>
                <w:rFonts w:cs="B Nazanin" w:hint="cs"/>
                <w:sz w:val="18"/>
                <w:szCs w:val="18"/>
                <w:rtl/>
                <w:lang w:bidi="fa-IR"/>
              </w:rPr>
              <w:t>سوپروایزر-کنترل کیفیت- بازرس فنی)</w:t>
            </w:r>
          </w:p>
        </w:tc>
        <w:tc>
          <w:tcPr>
            <w:tcW w:w="773" w:type="dxa"/>
            <w:shd w:val="clear" w:color="auto" w:fill="auto"/>
          </w:tcPr>
          <w:p w:rsidR="00132CAC" w:rsidRPr="009F6549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132CAC">
            <w:pPr>
              <w:bidi/>
            </w:pP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فرم فهرست کنترلی ممیزی مرحله2 (کارگاه)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9517F9" w:rsidP="00132CA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>فهرست تجه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095A9F">
              <w:rPr>
                <w:rFonts w:cs="B Nazanin" w:hint="eastAsia"/>
                <w:sz w:val="28"/>
                <w:szCs w:val="28"/>
                <w:rtl/>
                <w:lang w:bidi="fa-IR"/>
              </w:rPr>
              <w:t>زات</w:t>
            </w: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 xml:space="preserve"> و اقلام الزام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 xml:space="preserve"> واحد بلاست و رنگ آم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095A9F">
              <w:rPr>
                <w:rFonts w:cs="B Nazanin" w:hint="eastAsia"/>
                <w:sz w:val="28"/>
                <w:szCs w:val="28"/>
                <w:rtl/>
                <w:lang w:bidi="fa-IR"/>
              </w:rPr>
              <w:t>ز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773" w:type="dxa"/>
          </w:tcPr>
          <w:p w:rsidR="00132CAC" w:rsidRPr="00DE7814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132CAC">
            <w:pPr>
              <w:bidi/>
            </w:pP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فرم گزارش عدم انطباق و اقدام اصلاحی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132CAC">
            <w:pPr>
              <w:bidi/>
            </w:pP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فرم </w:t>
            </w: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>فرم درخواست تجد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095A9F">
              <w:rPr>
                <w:rFonts w:cs="B Nazanin" w:hint="eastAsia"/>
                <w:sz w:val="28"/>
                <w:szCs w:val="28"/>
                <w:rtl/>
                <w:lang w:bidi="fa-IR"/>
              </w:rPr>
              <w:t>د</w:t>
            </w: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 xml:space="preserve"> نظر و شکا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095A9F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132CAC">
            <w:pPr>
              <w:bidi/>
            </w:pP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>روش اجرائ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ی </w:t>
            </w:r>
            <w:r w:rsidRPr="00095A9F">
              <w:rPr>
                <w:rFonts w:cs="B Nazanin" w:hint="eastAsia"/>
                <w:sz w:val="28"/>
                <w:szCs w:val="28"/>
                <w:rtl/>
                <w:lang w:bidi="fa-IR"/>
              </w:rPr>
              <w:t>استفاده</w:t>
            </w: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 xml:space="preserve"> از نشان انجمن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095A9F">
              <w:rPr>
                <w:rFonts w:cs="B Nazanin" w:hint="eastAsia"/>
                <w:sz w:val="28"/>
                <w:szCs w:val="28"/>
                <w:rtl/>
                <w:lang w:bidi="fa-IR"/>
              </w:rPr>
              <w:t>و</w:t>
            </w: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 xml:space="preserve"> نمادها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 xml:space="preserve"> طرح گواه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 xml:space="preserve"> کردن</w:t>
            </w:r>
          </w:p>
        </w:tc>
        <w:tc>
          <w:tcPr>
            <w:tcW w:w="773" w:type="dxa"/>
          </w:tcPr>
          <w:p w:rsidR="00132CAC" w:rsidRPr="00E93727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132CAC">
            <w:pPr>
              <w:bidi/>
            </w:pP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فرم اعلام تغییرات سازمان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801E7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132CAC">
            <w:pPr>
              <w:bidi/>
            </w:pPr>
            <w:r w:rsidRPr="00095A9F">
              <w:rPr>
                <w:rFonts w:cs="B Nazanin"/>
                <w:sz w:val="28"/>
                <w:szCs w:val="28"/>
                <w:rtl/>
                <w:lang w:bidi="fa-IR"/>
              </w:rPr>
              <w:t>فرم درخواست انتصاب به عنوان مم</w:t>
            </w: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095A9F">
              <w:rPr>
                <w:rFonts w:cs="B Nazanin" w:hint="eastAsia"/>
                <w:sz w:val="28"/>
                <w:szCs w:val="28"/>
                <w:rtl/>
                <w:lang w:bidi="fa-IR"/>
              </w:rPr>
              <w:t>ز</w:t>
            </w:r>
          </w:p>
        </w:tc>
        <w:tc>
          <w:tcPr>
            <w:tcW w:w="773" w:type="dxa"/>
          </w:tcPr>
          <w:p w:rsidR="00132CAC" w:rsidRPr="00290D1D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7079EF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D20A5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001674">
            <w:pPr>
              <w:bidi/>
            </w:pP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استانداردهای مرتبط</w:t>
            </w:r>
          </w:p>
        </w:tc>
        <w:tc>
          <w:tcPr>
            <w:tcW w:w="773" w:type="dxa"/>
          </w:tcPr>
          <w:p w:rsidR="00132CAC" w:rsidRDefault="00132CAC" w:rsidP="00ED635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74122E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132CAC">
            <w:pPr>
              <w:bidi/>
            </w:pP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بیانیه بی طرفی انجمن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74122E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Default="00132CAC" w:rsidP="00132CAC">
            <w:pPr>
              <w:bidi/>
              <w:jc w:val="center"/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900" w:type="dxa"/>
          </w:tcPr>
          <w:p w:rsidR="00132CAC" w:rsidRDefault="00132CAC" w:rsidP="00132CAC">
            <w:pPr>
              <w:bidi/>
              <w:jc w:val="center"/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81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132CAC">
            <w:pPr>
              <w:bidi/>
            </w:pP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راهنمای تصویری مراحل ممیزی و صدور گواهینامه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132CAC" w:rsidTr="00095A9F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74122E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5D73C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810" w:type="dxa"/>
          </w:tcPr>
          <w:p w:rsidR="00132CAC" w:rsidRDefault="00132CAC" w:rsidP="00132CAC">
            <w:pPr>
              <w:jc w:val="center"/>
            </w:pPr>
            <w:r w:rsidRPr="005D73C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  <w:shd w:val="clear" w:color="auto" w:fill="auto"/>
          </w:tcPr>
          <w:p w:rsidR="00132CAC" w:rsidRPr="00095A9F" w:rsidRDefault="00132CAC" w:rsidP="00132CA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95A9F">
              <w:rPr>
                <w:rFonts w:cs="B Nazanin" w:hint="cs"/>
                <w:sz w:val="28"/>
                <w:szCs w:val="28"/>
                <w:rtl/>
                <w:lang w:bidi="fa-IR"/>
              </w:rPr>
              <w:t>نمونه گواهینامه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17</w:t>
            </w:r>
          </w:p>
        </w:tc>
      </w:tr>
      <w:tr w:rsidR="00132CAC" w:rsidTr="007E1125">
        <w:tc>
          <w:tcPr>
            <w:tcW w:w="747" w:type="dxa"/>
          </w:tcPr>
          <w:p w:rsidR="00132CAC" w:rsidRDefault="00132CAC" w:rsidP="00132CAC">
            <w:pPr>
              <w:jc w:val="center"/>
            </w:pPr>
            <w:r w:rsidRPr="0074122E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900" w:type="dxa"/>
          </w:tcPr>
          <w:p w:rsidR="00132CAC" w:rsidRPr="00001674" w:rsidRDefault="00132CAC" w:rsidP="00132CA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01674">
              <w:rPr>
                <w:rFonts w:asciiTheme="majorBidi" w:hAnsiTheme="majorBidi" w:cstheme="majorBidi"/>
                <w:sz w:val="36"/>
                <w:szCs w:val="36"/>
              </w:rPr>
              <w:sym w:font="Wingdings 2" w:char="F050"/>
            </w:r>
          </w:p>
        </w:tc>
        <w:tc>
          <w:tcPr>
            <w:tcW w:w="900" w:type="dxa"/>
          </w:tcPr>
          <w:p w:rsidR="00132CAC" w:rsidRDefault="00132CAC" w:rsidP="00132CAC">
            <w:pPr>
              <w:jc w:val="center"/>
            </w:pPr>
            <w:r w:rsidRPr="005D73C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810" w:type="dxa"/>
          </w:tcPr>
          <w:p w:rsidR="00132CAC" w:rsidRDefault="00132CAC" w:rsidP="00132CAC">
            <w:pPr>
              <w:jc w:val="center"/>
            </w:pPr>
            <w:r w:rsidRPr="005D73C5">
              <w:rPr>
                <w:rFonts w:asciiTheme="majorBidi" w:hAnsiTheme="majorBidi" w:cstheme="majorBidi"/>
                <w:sz w:val="36"/>
                <w:szCs w:val="36"/>
              </w:rPr>
              <w:t>-</w:t>
            </w:r>
          </w:p>
        </w:tc>
        <w:tc>
          <w:tcPr>
            <w:tcW w:w="6360" w:type="dxa"/>
            <w:shd w:val="clear" w:color="auto" w:fill="auto"/>
          </w:tcPr>
          <w:p w:rsidR="00132CAC" w:rsidRPr="00802A95" w:rsidRDefault="00132CAC" w:rsidP="00132CAC">
            <w:pPr>
              <w:bidi/>
              <w:rPr>
                <w:rFonts w:cs="B Nazanin"/>
                <w:sz w:val="28"/>
                <w:szCs w:val="28"/>
                <w:highlight w:val="yellow"/>
                <w:rtl/>
                <w:lang w:bidi="fa-IR"/>
              </w:rPr>
            </w:pPr>
            <w:r w:rsidRPr="007E1125">
              <w:rPr>
                <w:rFonts w:cs="B Nazanin" w:hint="cs"/>
                <w:sz w:val="28"/>
                <w:szCs w:val="28"/>
                <w:rtl/>
                <w:lang w:bidi="fa-IR"/>
              </w:rPr>
              <w:t>نمادهای طرح</w:t>
            </w:r>
          </w:p>
        </w:tc>
        <w:tc>
          <w:tcPr>
            <w:tcW w:w="773" w:type="dxa"/>
          </w:tcPr>
          <w:p w:rsidR="00132CAC" w:rsidRDefault="00132CAC" w:rsidP="00132CA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18</w:t>
            </w:r>
          </w:p>
        </w:tc>
      </w:tr>
    </w:tbl>
    <w:p w:rsidR="00810427" w:rsidRDefault="00810427">
      <w:bookmarkStart w:id="0" w:name="_GoBack"/>
      <w:bookmarkEnd w:id="0"/>
    </w:p>
    <w:sectPr w:rsidR="00810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C18" w:rsidRDefault="009F7C18" w:rsidP="007102C0">
      <w:pPr>
        <w:spacing w:after="0" w:line="240" w:lineRule="auto"/>
      </w:pPr>
      <w:r>
        <w:separator/>
      </w:r>
    </w:p>
  </w:endnote>
  <w:endnote w:type="continuationSeparator" w:id="0">
    <w:p w:rsidR="009F7C18" w:rsidRDefault="009F7C18" w:rsidP="00710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C18" w:rsidRDefault="009F7C18" w:rsidP="007102C0">
      <w:pPr>
        <w:spacing w:after="0" w:line="240" w:lineRule="auto"/>
      </w:pPr>
      <w:r>
        <w:separator/>
      </w:r>
    </w:p>
  </w:footnote>
  <w:footnote w:type="continuationSeparator" w:id="0">
    <w:p w:rsidR="009F7C18" w:rsidRDefault="009F7C18" w:rsidP="00710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877"/>
    <w:rsid w:val="000004EF"/>
    <w:rsid w:val="00001674"/>
    <w:rsid w:val="00095A9F"/>
    <w:rsid w:val="00132CAC"/>
    <w:rsid w:val="001B7699"/>
    <w:rsid w:val="001D20A5"/>
    <w:rsid w:val="00237190"/>
    <w:rsid w:val="00243058"/>
    <w:rsid w:val="00290D1D"/>
    <w:rsid w:val="00326A89"/>
    <w:rsid w:val="0034306B"/>
    <w:rsid w:val="0048226B"/>
    <w:rsid w:val="00527A4C"/>
    <w:rsid w:val="007102C0"/>
    <w:rsid w:val="00714416"/>
    <w:rsid w:val="00796055"/>
    <w:rsid w:val="007A3421"/>
    <w:rsid w:val="007A3829"/>
    <w:rsid w:val="007A3877"/>
    <w:rsid w:val="007A7E73"/>
    <w:rsid w:val="007E1125"/>
    <w:rsid w:val="007E4613"/>
    <w:rsid w:val="00802A95"/>
    <w:rsid w:val="00810427"/>
    <w:rsid w:val="008D23E6"/>
    <w:rsid w:val="009269CE"/>
    <w:rsid w:val="009517F9"/>
    <w:rsid w:val="009F7C18"/>
    <w:rsid w:val="00A41171"/>
    <w:rsid w:val="00A44AF3"/>
    <w:rsid w:val="00C65242"/>
    <w:rsid w:val="00CC2ACE"/>
    <w:rsid w:val="00CF040D"/>
    <w:rsid w:val="00D2216E"/>
    <w:rsid w:val="00D3288D"/>
    <w:rsid w:val="00D6046B"/>
    <w:rsid w:val="00E10ADF"/>
    <w:rsid w:val="00E17AE2"/>
    <w:rsid w:val="00E37C26"/>
    <w:rsid w:val="00ED6352"/>
    <w:rsid w:val="00F22FF3"/>
    <w:rsid w:val="00F569DD"/>
    <w:rsid w:val="00F6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767CB"/>
  <w15:chartTrackingRefBased/>
  <w15:docId w15:val="{533BB6F6-FCAE-4C96-8F0D-FE72BBFA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0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04EF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102C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02C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102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CASTD001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HAMRAH</dc:creator>
  <cp:keywords/>
  <dc:description/>
  <cp:lastModifiedBy>User1</cp:lastModifiedBy>
  <cp:revision>29</cp:revision>
  <dcterms:created xsi:type="dcterms:W3CDTF">2021-10-01T08:26:00Z</dcterms:created>
  <dcterms:modified xsi:type="dcterms:W3CDTF">2021-12-01T10:21:00Z</dcterms:modified>
</cp:coreProperties>
</file>